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4" w:rsidRDefault="001434E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1434E4" w:rsidRDefault="001434E4">
      <w:pPr>
        <w:widowControl w:val="0"/>
        <w:autoSpaceDE w:val="0"/>
        <w:autoSpaceDN w:val="0"/>
        <w:adjustRightInd w:val="0"/>
        <w:spacing w:after="0" w:line="240" w:lineRule="auto"/>
        <w:jc w:val="center"/>
        <w:outlineLvl w:val="0"/>
        <w:rPr>
          <w:rFonts w:ascii="Calibri" w:hAnsi="Calibri" w:cs="Calibri"/>
        </w:rPr>
      </w:pPr>
    </w:p>
    <w:p w:rsidR="001434E4" w:rsidRDefault="001434E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434E4" w:rsidRDefault="001434E4">
      <w:pPr>
        <w:widowControl w:val="0"/>
        <w:autoSpaceDE w:val="0"/>
        <w:autoSpaceDN w:val="0"/>
        <w:adjustRightInd w:val="0"/>
        <w:spacing w:after="0" w:line="240" w:lineRule="auto"/>
        <w:jc w:val="center"/>
        <w:rPr>
          <w:rFonts w:ascii="Calibri" w:hAnsi="Calibri" w:cs="Calibri"/>
          <w:b/>
          <w:bCs/>
        </w:rPr>
      </w:pPr>
    </w:p>
    <w:p w:rsidR="001434E4" w:rsidRDefault="001434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434E4" w:rsidRDefault="001434E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4 октября 2012 г. N 1006</w:t>
      </w:r>
    </w:p>
    <w:p w:rsidR="001434E4" w:rsidRDefault="001434E4">
      <w:pPr>
        <w:widowControl w:val="0"/>
        <w:autoSpaceDE w:val="0"/>
        <w:autoSpaceDN w:val="0"/>
        <w:adjustRightInd w:val="0"/>
        <w:spacing w:after="0" w:line="240" w:lineRule="auto"/>
        <w:jc w:val="center"/>
        <w:rPr>
          <w:rFonts w:ascii="Calibri" w:hAnsi="Calibri" w:cs="Calibri"/>
          <w:b/>
          <w:bCs/>
        </w:rPr>
      </w:pPr>
    </w:p>
    <w:p w:rsidR="001434E4" w:rsidRDefault="001434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434E4" w:rsidRDefault="001434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1434E4" w:rsidRDefault="001434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consultantplus://offline/ref=F99EECD9B4C0EACFC426794D67E7B07B41F813F13D050D4D48A0C41181CF010E048451FF55BE6854UEgBB </w:instrText>
      </w:r>
      <w:r>
        <w:rPr>
          <w:rFonts w:ascii="Calibri" w:hAnsi="Calibri" w:cs="Calibri"/>
        </w:rPr>
        <w:fldChar w:fldCharType="separate"/>
      </w:r>
      <w:r>
        <w:rPr>
          <w:rFonts w:ascii="Calibri" w:hAnsi="Calibri" w:cs="Calibri"/>
          <w:color w:val="0000FF"/>
        </w:rPr>
        <w:t>частью 7 статьи 84</w:t>
      </w:r>
      <w:r>
        <w:rPr>
          <w:rFonts w:ascii="Calibri" w:hAnsi="Calibri" w:cs="Calibri"/>
        </w:rPr>
        <w:fldChar w:fldCharType="end"/>
      </w:r>
      <w:r>
        <w:rPr>
          <w:rFonts w:ascii="Calibri" w:hAnsi="Calibri" w:cs="Calibri"/>
        </w:rPr>
        <w:t xml:space="preserve"> Федерального закона "Об основах охраны здоровья граждан в Российской Федерации" и </w:t>
      </w:r>
      <w:r>
        <w:rPr>
          <w:rFonts w:ascii="Calibri" w:hAnsi="Calibri" w:cs="Calibri"/>
        </w:rPr>
        <w:fldChar w:fldCharType="begin"/>
      </w:r>
      <w:r>
        <w:rPr>
          <w:rFonts w:ascii="Calibri" w:hAnsi="Calibri" w:cs="Calibri"/>
        </w:rPr>
        <w:instrText xml:space="preserve">HYPERLINK consultantplus://offline/ref=F99EECD9B4C0EACFC426794D67E7B07B41FA13F338020D4D48A0C41181CF010E048451F8U5g7B </w:instrText>
      </w:r>
      <w:r>
        <w:rPr>
          <w:rFonts w:ascii="Calibri" w:hAnsi="Calibri" w:cs="Calibri"/>
        </w:rPr>
        <w:fldChar w:fldCharType="separate"/>
      </w:r>
      <w:r>
        <w:rPr>
          <w:rFonts w:ascii="Calibri" w:hAnsi="Calibri" w:cs="Calibri"/>
          <w:color w:val="0000FF"/>
        </w:rPr>
        <w:t>статьей 39.1</w:t>
      </w:r>
      <w:r>
        <w:rPr>
          <w:rFonts w:ascii="Calibri" w:hAnsi="Calibri" w:cs="Calibri"/>
        </w:rPr>
        <w:fldChar w:fldCharType="end"/>
      </w:r>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r>
        <w:rPr>
          <w:rFonts w:ascii="Calibri" w:hAnsi="Calibri" w:cs="Calibri"/>
        </w:rPr>
        <w:fldChar w:fldCharType="begin"/>
      </w:r>
      <w:r>
        <w:rPr>
          <w:rFonts w:ascii="Calibri" w:hAnsi="Calibri" w:cs="Calibri"/>
        </w:rPr>
        <w:instrText xml:space="preserve">HYPERLINK \l Par28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предоставления медицинскими организациями платных медицинских услуг.</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r>
        <w:rPr>
          <w:rFonts w:ascii="Calibri" w:hAnsi="Calibri" w:cs="Calibri"/>
        </w:rPr>
        <w:fldChar w:fldCharType="begin"/>
      </w:r>
      <w:r>
        <w:rPr>
          <w:rFonts w:ascii="Calibri" w:hAnsi="Calibri" w:cs="Calibri"/>
        </w:rPr>
        <w:instrText xml:space="preserve">HYPERLINK consultantplus://offline/ref=F99EECD9B4C0EACFC426794D67E7B07B48F716F031575A4F19F5CAU1g4B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1434E4" w:rsidRDefault="001434E4">
      <w:pPr>
        <w:widowControl w:val="0"/>
        <w:autoSpaceDE w:val="0"/>
        <w:autoSpaceDN w:val="0"/>
        <w:adjustRightInd w:val="0"/>
        <w:spacing w:after="0" w:line="240" w:lineRule="auto"/>
        <w:ind w:firstLine="540"/>
        <w:jc w:val="both"/>
        <w:rPr>
          <w:rFonts w:ascii="Calibri" w:hAnsi="Calibri" w:cs="Calibri"/>
        </w:rPr>
      </w:pPr>
    </w:p>
    <w:p w:rsidR="001434E4" w:rsidRDefault="001434E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434E4" w:rsidRDefault="001434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34E4" w:rsidRDefault="001434E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434E4" w:rsidRDefault="001434E4">
      <w:pPr>
        <w:widowControl w:val="0"/>
        <w:autoSpaceDE w:val="0"/>
        <w:autoSpaceDN w:val="0"/>
        <w:adjustRightInd w:val="0"/>
        <w:spacing w:after="0" w:line="240" w:lineRule="auto"/>
        <w:jc w:val="right"/>
        <w:rPr>
          <w:rFonts w:ascii="Calibri" w:hAnsi="Calibri" w:cs="Calibri"/>
        </w:rPr>
      </w:pPr>
    </w:p>
    <w:p w:rsidR="001434E4" w:rsidRDefault="001434E4">
      <w:pPr>
        <w:widowControl w:val="0"/>
        <w:autoSpaceDE w:val="0"/>
        <w:autoSpaceDN w:val="0"/>
        <w:adjustRightInd w:val="0"/>
        <w:spacing w:after="0" w:line="240" w:lineRule="auto"/>
        <w:jc w:val="right"/>
        <w:rPr>
          <w:rFonts w:ascii="Calibri" w:hAnsi="Calibri" w:cs="Calibri"/>
        </w:rPr>
      </w:pPr>
    </w:p>
    <w:p w:rsidR="001434E4" w:rsidRDefault="001434E4">
      <w:pPr>
        <w:widowControl w:val="0"/>
        <w:autoSpaceDE w:val="0"/>
        <w:autoSpaceDN w:val="0"/>
        <w:adjustRightInd w:val="0"/>
        <w:spacing w:after="0" w:line="240" w:lineRule="auto"/>
        <w:jc w:val="right"/>
        <w:rPr>
          <w:rFonts w:ascii="Calibri" w:hAnsi="Calibri" w:cs="Calibri"/>
        </w:rPr>
      </w:pPr>
    </w:p>
    <w:p w:rsidR="001434E4" w:rsidRDefault="001434E4">
      <w:pPr>
        <w:widowControl w:val="0"/>
        <w:autoSpaceDE w:val="0"/>
        <w:autoSpaceDN w:val="0"/>
        <w:adjustRightInd w:val="0"/>
        <w:spacing w:after="0" w:line="240" w:lineRule="auto"/>
        <w:jc w:val="right"/>
        <w:rPr>
          <w:rFonts w:ascii="Calibri" w:hAnsi="Calibri" w:cs="Calibri"/>
        </w:rPr>
      </w:pPr>
    </w:p>
    <w:p w:rsidR="001434E4" w:rsidRDefault="001434E4">
      <w:pPr>
        <w:widowControl w:val="0"/>
        <w:autoSpaceDE w:val="0"/>
        <w:autoSpaceDN w:val="0"/>
        <w:adjustRightInd w:val="0"/>
        <w:spacing w:after="0" w:line="240" w:lineRule="auto"/>
        <w:jc w:val="right"/>
        <w:rPr>
          <w:rFonts w:ascii="Calibri" w:hAnsi="Calibri" w:cs="Calibri"/>
        </w:rPr>
      </w:pPr>
    </w:p>
    <w:p w:rsidR="001434E4" w:rsidRDefault="001434E4">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1434E4" w:rsidRDefault="001434E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постановлением</w:t>
      </w:r>
      <w:proofErr w:type="gramEnd"/>
      <w:r>
        <w:rPr>
          <w:rFonts w:ascii="Calibri" w:hAnsi="Calibri" w:cs="Calibri"/>
        </w:rPr>
        <w:t xml:space="preserve"> Правительства</w:t>
      </w:r>
    </w:p>
    <w:p w:rsidR="001434E4" w:rsidRDefault="001434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34E4" w:rsidRDefault="001434E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4 октября 2012 г. N 1006</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1434E4" w:rsidRDefault="001434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1434E4" w:rsidRDefault="001434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r>
        <w:rPr>
          <w:rFonts w:ascii="Calibri" w:hAnsi="Calibri" w:cs="Calibri"/>
        </w:rPr>
        <w:fldChar w:fldCharType="begin"/>
      </w:r>
      <w:r>
        <w:rPr>
          <w:rFonts w:ascii="Calibri" w:hAnsi="Calibri" w:cs="Calibri"/>
        </w:rPr>
        <w:instrText xml:space="preserve">HYPERLINK consultantplus://offline/ref=F99EECD9B4C0EACFC426794D67E7B07B41F813F13D050D4D48A0C41181UCgFB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"Об основах охраны здоровья граждан в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r>
        <w:rPr>
          <w:rFonts w:ascii="Calibri" w:hAnsi="Calibri" w:cs="Calibri"/>
        </w:rPr>
        <w:fldChar w:fldCharType="begin"/>
      </w:r>
      <w:r>
        <w:rPr>
          <w:rFonts w:ascii="Calibri" w:hAnsi="Calibri" w:cs="Calibri"/>
        </w:rPr>
        <w:instrText xml:space="preserve">HYPERLINK consultantplus://offline/ref=F99EECD9B4C0EACFC426794D67E7B07B41F813F13D050D4D48A0C41181CF010E048451FF55BE605FUEg1B </w:instrText>
      </w:r>
      <w:r>
        <w:rPr>
          <w:rFonts w:ascii="Calibri" w:hAnsi="Calibri" w:cs="Calibri"/>
        </w:rPr>
        <w:fldChar w:fldCharType="separate"/>
      </w:r>
      <w:r>
        <w:rPr>
          <w:rFonts w:ascii="Calibri" w:hAnsi="Calibri" w:cs="Calibri"/>
          <w:color w:val="0000FF"/>
        </w:rPr>
        <w:t>законе</w:t>
      </w:r>
      <w:r>
        <w:rPr>
          <w:rFonts w:ascii="Calibri" w:hAnsi="Calibri" w:cs="Calibri"/>
        </w:rPr>
        <w:fldChar w:fldCharType="end"/>
      </w:r>
      <w:r>
        <w:rPr>
          <w:rFonts w:ascii="Calibri" w:hAnsi="Calibri" w:cs="Calibri"/>
        </w:rPr>
        <w:t xml:space="preserve"> "Об основах охраны здоровья граждан в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r>
        <w:rPr>
          <w:rFonts w:ascii="Calibri" w:hAnsi="Calibri" w:cs="Calibri"/>
        </w:rPr>
        <w:fldChar w:fldCharType="begin"/>
      </w:r>
      <w:r>
        <w:rPr>
          <w:rFonts w:ascii="Calibri" w:hAnsi="Calibri" w:cs="Calibri"/>
        </w:rPr>
        <w:instrText xml:space="preserve">HYPERLINK consultantplus://offline/ref=F99EECD9B4C0EACFC426794D67E7B07B41FB10F038090D4D48A0C41181CF010E048451FF55BE605AUEg0B </w:instrText>
      </w:r>
      <w:r>
        <w:rPr>
          <w:rFonts w:ascii="Calibri" w:hAnsi="Calibri" w:cs="Calibri"/>
        </w:rPr>
        <w:fldChar w:fldCharType="separate"/>
      </w:r>
      <w:r>
        <w:rPr>
          <w:rFonts w:ascii="Calibri" w:hAnsi="Calibri" w:cs="Calibri"/>
          <w:color w:val="0000FF"/>
        </w:rPr>
        <w:t>перечня</w:t>
      </w:r>
      <w:r>
        <w:rPr>
          <w:rFonts w:ascii="Calibri" w:hAnsi="Calibri" w:cs="Calibri"/>
        </w:rPr>
        <w:fldChar w:fldCharType="end"/>
      </w:r>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r>
        <w:rPr>
          <w:rFonts w:ascii="Calibri" w:hAnsi="Calibri" w:cs="Calibri"/>
        </w:rPr>
        <w:fldChar w:fldCharType="begin"/>
      </w:r>
      <w:r>
        <w:rPr>
          <w:rFonts w:ascii="Calibri" w:hAnsi="Calibri" w:cs="Calibri"/>
        </w:rPr>
        <w:instrText xml:space="preserve">HYPERLINK consultantplus://offline/ref=F99EECD9B4C0EACFC426794D67E7B07B41FB10F038090D4D48A0C41181CF010E048451FF55BE605CUEgFB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Pr>
          <w:rFonts w:ascii="Calibri" w:hAnsi="Calibri" w:cs="Calibri"/>
        </w:rPr>
        <w:fldChar w:fldCharType="begin"/>
      </w:r>
      <w:r>
        <w:rPr>
          <w:rFonts w:ascii="Calibri" w:hAnsi="Calibri" w:cs="Calibri"/>
        </w:rPr>
        <w:instrText xml:space="preserve">HYPERLINK consultantplus://offline/ref=F99EECD9B4C0EACFC426794D67E7B07B41FB14F53B000D4D48A0C41181CF010E048451FF55BE605BUEg1B </w:instrText>
      </w:r>
      <w:r>
        <w:rPr>
          <w:rFonts w:ascii="Calibri" w:hAnsi="Calibri" w:cs="Calibri"/>
        </w:rPr>
        <w:fldChar w:fldCharType="separate"/>
      </w:r>
      <w:r>
        <w:rPr>
          <w:rFonts w:ascii="Calibri" w:hAnsi="Calibri" w:cs="Calibri"/>
          <w:color w:val="0000FF"/>
        </w:rPr>
        <w:t>программы</w:t>
      </w:r>
      <w:r>
        <w:rPr>
          <w:rFonts w:ascii="Calibri" w:hAnsi="Calibri" w:cs="Calibri"/>
        </w:rPr>
        <w:fldChar w:fldCharType="end"/>
      </w:r>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установление</w:t>
      </w:r>
      <w:proofErr w:type="gramEnd"/>
      <w:r>
        <w:rPr>
          <w:rFonts w:ascii="Calibri" w:hAnsi="Calibri" w:cs="Calibri"/>
        </w:rPr>
        <w:t xml:space="preserve"> индивидуального поста медицинского наблюдения при лечении в условиях стационара;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r>
        <w:rPr>
          <w:rFonts w:ascii="Calibri" w:hAnsi="Calibri" w:cs="Calibri"/>
        </w:rPr>
        <w:fldChar w:fldCharType="begin"/>
      </w:r>
      <w:r>
        <w:rPr>
          <w:rFonts w:ascii="Calibri" w:hAnsi="Calibri" w:cs="Calibri"/>
        </w:rPr>
        <w:instrText xml:space="preserve">HYPERLINK consultantplus://offline/ref=F99EECD9B4C0EACFC426794D67E7B07B41F816F038010D4D48A0C41181CF010E048451FF55BE605CUEg0B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при предоставлении медицинских услуг анонимно, за исключением случаев, предусмотренных законодательством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 при самостоятельном обращении за получением медицинских услуг, за исключением случаев и порядка, предусмотренных </w:t>
      </w:r>
      <w:hyperlink r:id="rId5"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6"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III. Информация об исполнителе и предоставляемых</w:t>
      </w:r>
    </w:p>
    <w:p w:rsidR="001434E4" w:rsidRDefault="001434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им</w:t>
      </w:r>
      <w:proofErr w:type="gramEnd"/>
      <w:r>
        <w:rPr>
          <w:rFonts w:ascii="Calibri" w:hAnsi="Calibri" w:cs="Calibri"/>
        </w:rPr>
        <w:t xml:space="preserve"> медицинских услугах</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для юридического лица - наименование и фирменное наименование (если имеется);</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w:t>
      </w:r>
      <w:proofErr w:type="gramEnd"/>
      <w:r>
        <w:rPr>
          <w:rFonts w:ascii="Calibri" w:hAnsi="Calibri" w:cs="Calibri"/>
        </w:rPr>
        <w:t xml:space="preserve"> индивидуального предпринимателя - фамилия, имя и отчество (если имеется);</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w:t>
      </w:r>
      <w:proofErr w:type="gramEnd"/>
      <w:r>
        <w:rPr>
          <w:rFonts w:ascii="Calibri" w:hAnsi="Calibri" w:cs="Calibri"/>
        </w:rP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режим работы медицинской организации, график работы медицинских работников, участвующих в предоставлении платных медицинских услуг;</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порядки оказания медицинской помощи и стандарты медицинской помощи, применяемые при предоставлении платных медицинских услуг;</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другие сведения, относящиеся к предмету договора.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сведения об исполнителе:</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w:t>
      </w:r>
      <w:proofErr w:type="gramEnd"/>
      <w:r>
        <w:rPr>
          <w:rFonts w:ascii="Calibri" w:hAnsi="Calibri" w:cs="Calibri"/>
        </w:rP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w:t>
      </w:r>
      <w:proofErr w:type="gramEnd"/>
      <w:r>
        <w:rPr>
          <w:rFonts w:ascii="Calibri" w:hAnsi="Calibri" w:cs="Calibri"/>
        </w:rP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номер</w:t>
      </w:r>
      <w:proofErr w:type="gramEnd"/>
      <w:r>
        <w:rPr>
          <w:rFonts w:ascii="Calibri" w:hAnsi="Calibri" w:cs="Calibri"/>
        </w:rP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фамилию, имя и отчество (если имеется), адрес места жительства и телефон потребителя (</w:t>
      </w:r>
      <w:hyperlink r:id="rId7" w:history="1">
        <w:r>
          <w:rPr>
            <w:rFonts w:ascii="Calibri" w:hAnsi="Calibri" w:cs="Calibri"/>
            <w:color w:val="0000FF"/>
          </w:rPr>
          <w:t>законного представителя</w:t>
        </w:r>
      </w:hyperlink>
      <w:r>
        <w:rPr>
          <w:rFonts w:ascii="Calibri" w:hAnsi="Calibri" w:cs="Calibri"/>
        </w:rPr>
        <w:t xml:space="preserve"> потребителя);</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w:t>
      </w:r>
      <w:proofErr w:type="gramEnd"/>
      <w:r>
        <w:rPr>
          <w:rFonts w:ascii="Calibri" w:hAnsi="Calibri" w:cs="Calibri"/>
        </w:rPr>
        <w:t>, имя и отчество (если имеется), адрес места жительства и телефон заказчика - физического лица;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w:t>
      </w:r>
      <w:proofErr w:type="gramEnd"/>
      <w:r>
        <w:rPr>
          <w:rFonts w:ascii="Calibri" w:hAnsi="Calibri" w:cs="Calibri"/>
        </w:rPr>
        <w:t xml:space="preserve"> и адрес места нахождения заказчика - юридического лица;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перечень платных медицинских услуг, предоставляемых в соответствии с договором;</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стоимость платных медицинских услуг, сроки и порядок их оплаты;</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условия и сроки предоставления платных медицинских услуг;</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ответственность сторон за невыполнение условий договора;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порядок изменения и расторжения договора;</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и</w:t>
      </w:r>
      <w:proofErr w:type="gramEnd"/>
      <w:r>
        <w:rPr>
          <w:rFonts w:ascii="Calibri" w:hAnsi="Calibri" w:cs="Calibri"/>
        </w:rPr>
        <w:t>) иные условия, определяемые по соглашению сторон.</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9"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0" w:history="1">
        <w:r>
          <w:rPr>
            <w:rFonts w:ascii="Calibri" w:hAnsi="Calibri" w:cs="Calibri"/>
            <w:color w:val="0000FF"/>
          </w:rPr>
          <w:t>кодексом</w:t>
        </w:r>
      </w:hyperlink>
      <w:r>
        <w:rPr>
          <w:rFonts w:ascii="Calibri" w:hAnsi="Calibri" w:cs="Calibri"/>
        </w:rPr>
        <w:t xml:space="preserve"> Российской Федерации и </w:t>
      </w:r>
      <w:hyperlink r:id="rId11"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13"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434E4" w:rsidRDefault="001434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w:t>
      </w:r>
      <w:proofErr w:type="gramEnd"/>
      <w:r>
        <w:rPr>
          <w:rFonts w:ascii="Calibri" w:hAnsi="Calibri" w:cs="Calibri"/>
        </w:rPr>
        <w:t xml:space="preserve"> используемых при предоставлении платных медицинских услуг лекарственных препаратах </w:t>
      </w:r>
      <w:r>
        <w:rPr>
          <w:rFonts w:ascii="Calibri" w:hAnsi="Calibri" w:cs="Calibri"/>
        </w:rPr>
        <w:lastRenderedPageBreak/>
        <w:t>и медицинских изделиях, в том числе о сроках их годности (гарантийных сроках), показаниях (противопоказаниях) к применению.</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1434E4" w:rsidRDefault="001434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w:t>
      </w:r>
      <w:proofErr w:type="gramEnd"/>
      <w:r>
        <w:rPr>
          <w:rFonts w:ascii="Calibri" w:hAnsi="Calibri" w:cs="Calibri"/>
        </w:rPr>
        <w:t xml:space="preserve"> предоставлением платных медицинских услуг</w:t>
      </w:r>
    </w:p>
    <w:p w:rsidR="001434E4" w:rsidRDefault="001434E4">
      <w:pPr>
        <w:widowControl w:val="0"/>
        <w:autoSpaceDE w:val="0"/>
        <w:autoSpaceDN w:val="0"/>
        <w:adjustRightInd w:val="0"/>
        <w:spacing w:after="0" w:line="240" w:lineRule="auto"/>
        <w:jc w:val="center"/>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434E4" w:rsidRDefault="001434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434E4" w:rsidRDefault="001434E4">
      <w:pPr>
        <w:widowControl w:val="0"/>
        <w:autoSpaceDE w:val="0"/>
        <w:autoSpaceDN w:val="0"/>
        <w:adjustRightInd w:val="0"/>
        <w:spacing w:after="0" w:line="240" w:lineRule="auto"/>
        <w:ind w:firstLine="540"/>
        <w:jc w:val="both"/>
        <w:rPr>
          <w:rFonts w:ascii="Calibri" w:hAnsi="Calibri" w:cs="Calibri"/>
        </w:rPr>
      </w:pPr>
    </w:p>
    <w:p w:rsidR="001434E4" w:rsidRDefault="001434E4">
      <w:pPr>
        <w:widowControl w:val="0"/>
        <w:autoSpaceDE w:val="0"/>
        <w:autoSpaceDN w:val="0"/>
        <w:adjustRightInd w:val="0"/>
        <w:spacing w:after="0" w:line="240" w:lineRule="auto"/>
        <w:ind w:firstLine="540"/>
        <w:jc w:val="both"/>
        <w:rPr>
          <w:rFonts w:ascii="Calibri" w:hAnsi="Calibri" w:cs="Calibri"/>
        </w:rPr>
      </w:pPr>
    </w:p>
    <w:p w:rsidR="001434E4" w:rsidRDefault="001434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3BBA" w:rsidRDefault="00F93BBA">
      <w:bookmarkStart w:id="9" w:name="_GoBack"/>
      <w:bookmarkEnd w:id="9"/>
    </w:p>
    <w:sectPr w:rsidR="00F93BBA" w:rsidSect="00D05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E4"/>
    <w:rsid w:val="001434E4"/>
    <w:rsid w:val="00F9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C86F1-C834-4CD9-9C53-C0F2CD34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EECD9B4C0EACFC426794D67E7B07B41F813F13D050D4D48A0C41181UCgFB" TargetMode="External"/><Relationship Id="rId13" Type="http://schemas.openxmlformats.org/officeDocument/2006/relationships/hyperlink" Target="consultantplus://offline/ref=F99EECD9B4C0EACFC426794D67E7B07B49F613F43B0A504740F9C81386C05E1903CD5DFE55BE60U5g9B" TargetMode="External"/><Relationship Id="rId3" Type="http://schemas.openxmlformats.org/officeDocument/2006/relationships/webSettings" Target="webSettings.xml"/><Relationship Id="rId7" Type="http://schemas.openxmlformats.org/officeDocument/2006/relationships/hyperlink" Target="consultantplus://offline/ref=F99EECD9B4C0EACFC426794D67E7B07B49F613F43B0A504740F9C81386C05E1903CD5DFE55BE60U5g9B" TargetMode="External"/><Relationship Id="rId12" Type="http://schemas.openxmlformats.org/officeDocument/2006/relationships/hyperlink" Target="consultantplus://offline/ref=F99EECD9B4C0EACFC426794D67E7B07B41F813F13D050D4D48A0C41181CF010E048451FF55BE6258UEg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9EECD9B4C0EACFC426794D67E7B07B41FB14F53B000D4D48A0C41181CF010E048451FF55BE605DUEgAB" TargetMode="External"/><Relationship Id="rId11" Type="http://schemas.openxmlformats.org/officeDocument/2006/relationships/hyperlink" Target="consultantplus://offline/ref=F99EECD9B4C0EACFC426794D67E7B07B41F813F13E060D4D48A0C41181UCgFB" TargetMode="External"/><Relationship Id="rId5" Type="http://schemas.openxmlformats.org/officeDocument/2006/relationships/hyperlink" Target="consultantplus://offline/ref=F99EECD9B4C0EACFC426794D67E7B07B41F813F13D050D4D48A0C41181CF010E048451FF55BE625AUEgAB" TargetMode="External"/><Relationship Id="rId15" Type="http://schemas.openxmlformats.org/officeDocument/2006/relationships/theme" Target="theme/theme1.xml"/><Relationship Id="rId10" Type="http://schemas.openxmlformats.org/officeDocument/2006/relationships/hyperlink" Target="consultantplus://offline/ref=F99EECD9B4C0EACFC426794D67E7B07B41F812F43E060D4D48A0C41181UCg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9EECD9B4C0EACFC426794D67E7B07B49F613F43B0A504740F9C81386C05E1903CD5DFE55BE60U5g9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2987</Words>
  <Characters>17030</Characters>
  <Application>Microsoft Office Word</Application>
  <DocSecurity>0</DocSecurity>
  <Lines>141</Lines>
  <Paragraphs>39</Paragraphs>
  <ScaleCrop>false</ScaleCrop>
  <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Татьяна Юрьевна</dc:creator>
  <cp:keywords/>
  <dc:description/>
  <cp:lastModifiedBy>Лещенко Татьяна Юрьевна</cp:lastModifiedBy>
  <cp:revision>1</cp:revision>
  <dcterms:created xsi:type="dcterms:W3CDTF">2015-05-12T01:32:00Z</dcterms:created>
  <dcterms:modified xsi:type="dcterms:W3CDTF">2015-05-12T01:34:00Z</dcterms:modified>
</cp:coreProperties>
</file>